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B79" w:rsidRDefault="00725B79" w:rsidP="004505F7">
      <w:pPr>
        <w:pStyle w:val="Rubrik1"/>
        <w:rPr>
          <w:rFonts w:eastAsia="Times New Roman"/>
          <w:lang w:eastAsia="sv-SE"/>
        </w:rPr>
      </w:pPr>
      <w:r>
        <w:rPr>
          <w:rFonts w:eastAsia="Times New Roman"/>
          <w:lang w:eastAsia="sv-SE"/>
        </w:rPr>
        <w:t>Konstituerande Styrelsemöte för 100GRUPPEN</w:t>
      </w:r>
    </w:p>
    <w:p w:rsidR="00654A06" w:rsidRDefault="00654A06" w:rsidP="00725B79">
      <w:pPr>
        <w:shd w:val="clear" w:color="auto" w:fill="FFFFFF"/>
        <w:spacing w:line="345" w:lineRule="atLeast"/>
        <w:rPr>
          <w:rFonts w:eastAsia="Times New Roman"/>
          <w:lang w:eastAsia="sv-SE"/>
        </w:rPr>
      </w:pPr>
      <w:r>
        <w:rPr>
          <w:rFonts w:eastAsia="Times New Roman"/>
          <w:lang w:eastAsia="sv-SE"/>
        </w:rPr>
        <w:t>Datum: 2016-02-29</w:t>
      </w:r>
    </w:p>
    <w:p w:rsidR="00654A06" w:rsidRDefault="00654A06" w:rsidP="00725B79">
      <w:pPr>
        <w:shd w:val="clear" w:color="auto" w:fill="FFFFFF"/>
        <w:spacing w:line="345" w:lineRule="atLeast"/>
        <w:rPr>
          <w:rFonts w:eastAsia="Times New Roman"/>
          <w:lang w:eastAsia="sv-SE"/>
        </w:rPr>
      </w:pPr>
      <w:r>
        <w:rPr>
          <w:rFonts w:eastAsia="Times New Roman"/>
          <w:lang w:eastAsia="sv-SE"/>
        </w:rPr>
        <w:t>Närvarande: Robert af Wetterstedt, Magnus Hedenmark, Ivana Kildsgaard</w:t>
      </w:r>
    </w:p>
    <w:p w:rsidR="00725B79" w:rsidRDefault="00725B79" w:rsidP="00725B79">
      <w:pPr>
        <w:shd w:val="clear" w:color="auto" w:fill="FFFFFF"/>
        <w:spacing w:line="345" w:lineRule="atLeast"/>
        <w:rPr>
          <w:rFonts w:eastAsia="Times New Roman"/>
          <w:lang w:eastAsia="sv-SE"/>
        </w:rPr>
      </w:pPr>
    </w:p>
    <w:p w:rsidR="00725B79" w:rsidRDefault="00725B79" w:rsidP="00725B79">
      <w:pPr>
        <w:shd w:val="clear" w:color="auto" w:fill="FFFFFF"/>
        <w:spacing w:line="345" w:lineRule="atLeast"/>
        <w:rPr>
          <w:rFonts w:eastAsia="Times New Roman"/>
          <w:lang w:eastAsia="sv-SE"/>
        </w:rPr>
      </w:pPr>
      <w:r>
        <w:rPr>
          <w:rFonts w:eastAsia="Times New Roman"/>
          <w:lang w:eastAsia="sv-SE"/>
        </w:rPr>
        <w:t>Dagordning</w:t>
      </w:r>
      <w:r w:rsidR="00654A06">
        <w:rPr>
          <w:rFonts w:eastAsia="Times New Roman"/>
          <w:lang w:eastAsia="sv-SE"/>
        </w:rPr>
        <w:t xml:space="preserve"> och protokoll </w:t>
      </w:r>
    </w:p>
    <w:p w:rsidR="00725B79" w:rsidRDefault="00725B79" w:rsidP="00725B79">
      <w:pPr>
        <w:pStyle w:val="Liststycke"/>
        <w:numPr>
          <w:ilvl w:val="0"/>
          <w:numId w:val="2"/>
        </w:numPr>
        <w:shd w:val="clear" w:color="auto" w:fill="FFFFFF"/>
        <w:spacing w:line="345" w:lineRule="atLeast"/>
        <w:rPr>
          <w:rFonts w:eastAsia="Times New Roman"/>
          <w:lang w:eastAsia="sv-SE"/>
        </w:rPr>
      </w:pPr>
      <w:r>
        <w:rPr>
          <w:rFonts w:eastAsia="Times New Roman"/>
          <w:lang w:eastAsia="sv-SE"/>
        </w:rPr>
        <w:t>Mötets öppnande</w:t>
      </w:r>
    </w:p>
    <w:p w:rsidR="00654A06" w:rsidRDefault="0035697F" w:rsidP="00654A06">
      <w:pPr>
        <w:pStyle w:val="Liststycke"/>
        <w:shd w:val="clear" w:color="auto" w:fill="FFFFFF"/>
        <w:spacing w:line="345" w:lineRule="atLeast"/>
        <w:rPr>
          <w:rFonts w:eastAsia="Times New Roman"/>
          <w:lang w:eastAsia="sv-SE"/>
        </w:rPr>
      </w:pPr>
      <w:r>
        <w:rPr>
          <w:rFonts w:eastAsia="Times New Roman"/>
          <w:lang w:eastAsia="sv-SE"/>
        </w:rPr>
        <w:t>J</w:t>
      </w:r>
      <w:r w:rsidR="00654A06">
        <w:rPr>
          <w:rFonts w:eastAsia="Times New Roman"/>
          <w:lang w:eastAsia="sv-SE"/>
        </w:rPr>
        <w:t>a</w:t>
      </w:r>
    </w:p>
    <w:p w:rsidR="0035697F" w:rsidRDefault="0035697F" w:rsidP="0035697F">
      <w:pPr>
        <w:pStyle w:val="Liststycke"/>
        <w:numPr>
          <w:ilvl w:val="0"/>
          <w:numId w:val="2"/>
        </w:numPr>
        <w:shd w:val="clear" w:color="auto" w:fill="FFFFFF"/>
        <w:spacing w:line="345" w:lineRule="atLeast"/>
        <w:rPr>
          <w:rFonts w:eastAsia="Times New Roman"/>
          <w:lang w:eastAsia="sv-SE"/>
        </w:rPr>
      </w:pPr>
      <w:r>
        <w:rPr>
          <w:rFonts w:eastAsia="Times New Roman"/>
          <w:lang w:eastAsia="sv-SE"/>
        </w:rPr>
        <w:t>Val av mötets ordförande, sekreterare och justerare</w:t>
      </w:r>
    </w:p>
    <w:p w:rsidR="0035697F" w:rsidRPr="0035697F" w:rsidRDefault="0035697F" w:rsidP="0035697F">
      <w:pPr>
        <w:pStyle w:val="Liststycke"/>
        <w:shd w:val="clear" w:color="auto" w:fill="FFFFFF"/>
        <w:spacing w:line="345" w:lineRule="atLeast"/>
        <w:rPr>
          <w:rFonts w:eastAsia="Times New Roman"/>
          <w:lang w:eastAsia="sv-SE"/>
        </w:rPr>
      </w:pPr>
      <w:r>
        <w:rPr>
          <w:rFonts w:eastAsia="Times New Roman"/>
          <w:lang w:eastAsia="sv-SE"/>
        </w:rPr>
        <w:t xml:space="preserve">För mötets ordförande valdes Ivana Kildsgaard, sekreterare och justerare Robert af Wetterstedt, justerare Magnus Hedenmark </w:t>
      </w:r>
    </w:p>
    <w:p w:rsidR="00725B79" w:rsidRDefault="00725B79" w:rsidP="00725B79">
      <w:pPr>
        <w:pStyle w:val="Liststycke"/>
        <w:numPr>
          <w:ilvl w:val="0"/>
          <w:numId w:val="2"/>
        </w:numPr>
        <w:shd w:val="clear" w:color="auto" w:fill="FFFFFF"/>
        <w:spacing w:line="345" w:lineRule="atLeast"/>
        <w:rPr>
          <w:rFonts w:eastAsia="Times New Roman"/>
          <w:lang w:eastAsia="sv-SE"/>
        </w:rPr>
      </w:pPr>
      <w:r>
        <w:rPr>
          <w:rFonts w:eastAsia="Times New Roman"/>
          <w:lang w:eastAsia="sv-SE"/>
        </w:rPr>
        <w:t>Godkännande av dagordningen</w:t>
      </w:r>
    </w:p>
    <w:p w:rsidR="00654A06" w:rsidRDefault="00654A06" w:rsidP="00654A06">
      <w:pPr>
        <w:pStyle w:val="Liststycke"/>
        <w:shd w:val="clear" w:color="auto" w:fill="FFFFFF"/>
        <w:spacing w:line="345" w:lineRule="atLeast"/>
        <w:rPr>
          <w:rFonts w:eastAsia="Times New Roman"/>
          <w:lang w:eastAsia="sv-SE"/>
        </w:rPr>
      </w:pPr>
      <w:r>
        <w:rPr>
          <w:rFonts w:eastAsia="Times New Roman"/>
          <w:lang w:eastAsia="sv-SE"/>
        </w:rPr>
        <w:t>ja</w:t>
      </w:r>
    </w:p>
    <w:p w:rsidR="00725B79" w:rsidRDefault="00725B79" w:rsidP="00725B79">
      <w:pPr>
        <w:pStyle w:val="Liststycke"/>
        <w:numPr>
          <w:ilvl w:val="0"/>
          <w:numId w:val="2"/>
        </w:numPr>
        <w:shd w:val="clear" w:color="auto" w:fill="FFFFFF"/>
        <w:spacing w:line="345" w:lineRule="atLeast"/>
        <w:rPr>
          <w:rFonts w:eastAsia="Times New Roman"/>
          <w:lang w:eastAsia="sv-SE"/>
        </w:rPr>
      </w:pPr>
      <w:r>
        <w:rPr>
          <w:rFonts w:eastAsia="Times New Roman"/>
          <w:lang w:eastAsia="sv-SE"/>
        </w:rPr>
        <w:t>Föreningens bildande och namn</w:t>
      </w:r>
    </w:p>
    <w:p w:rsidR="00654A06" w:rsidRDefault="00654A06" w:rsidP="00654A06">
      <w:pPr>
        <w:pStyle w:val="Liststycke"/>
        <w:shd w:val="clear" w:color="auto" w:fill="FFFFFF"/>
        <w:spacing w:line="345" w:lineRule="atLeast"/>
        <w:rPr>
          <w:rFonts w:eastAsia="Times New Roman"/>
          <w:lang w:eastAsia="sv-SE"/>
        </w:rPr>
      </w:pPr>
      <w:r>
        <w:rPr>
          <w:rFonts w:eastAsia="Times New Roman"/>
          <w:lang w:eastAsia="sv-SE"/>
        </w:rPr>
        <w:t>Mötet beslutade att bilda ideella föreningen 100GRUPPEN</w:t>
      </w:r>
    </w:p>
    <w:p w:rsidR="00725B79" w:rsidRDefault="00725B79" w:rsidP="00725B79">
      <w:pPr>
        <w:pStyle w:val="Liststycke"/>
        <w:numPr>
          <w:ilvl w:val="0"/>
          <w:numId w:val="2"/>
        </w:numPr>
        <w:shd w:val="clear" w:color="auto" w:fill="FFFFFF"/>
        <w:spacing w:line="345" w:lineRule="atLeast"/>
        <w:rPr>
          <w:rFonts w:eastAsia="Times New Roman"/>
          <w:lang w:eastAsia="sv-SE"/>
        </w:rPr>
      </w:pPr>
      <w:r>
        <w:rPr>
          <w:rFonts w:eastAsia="Times New Roman"/>
          <w:lang w:eastAsia="sv-SE"/>
        </w:rPr>
        <w:t>Föreningens stadgar</w:t>
      </w:r>
    </w:p>
    <w:p w:rsidR="00654A06" w:rsidRDefault="00654A06" w:rsidP="00654A06">
      <w:pPr>
        <w:pStyle w:val="Liststycke"/>
        <w:shd w:val="clear" w:color="auto" w:fill="FFFFFF"/>
        <w:spacing w:line="345" w:lineRule="atLeast"/>
        <w:rPr>
          <w:rFonts w:eastAsia="Times New Roman"/>
          <w:lang w:eastAsia="sv-SE"/>
        </w:rPr>
      </w:pPr>
      <w:r>
        <w:rPr>
          <w:rFonts w:eastAsia="Times New Roman"/>
          <w:lang w:eastAsia="sv-SE"/>
        </w:rPr>
        <w:t>Mötet beslutade att fastställa föreningen</w:t>
      </w:r>
      <w:r w:rsidR="0035697F">
        <w:rPr>
          <w:rFonts w:eastAsia="Times New Roman"/>
          <w:lang w:eastAsia="sv-SE"/>
        </w:rPr>
        <w:t>s</w:t>
      </w:r>
      <w:r>
        <w:rPr>
          <w:rFonts w:eastAsia="Times New Roman"/>
          <w:lang w:eastAsia="sv-SE"/>
        </w:rPr>
        <w:t xml:space="preserve"> stadgar enligt bifogade dokument </w:t>
      </w:r>
    </w:p>
    <w:p w:rsidR="00725B79" w:rsidRDefault="00725B79" w:rsidP="00725B79">
      <w:pPr>
        <w:pStyle w:val="Liststycke"/>
        <w:numPr>
          <w:ilvl w:val="0"/>
          <w:numId w:val="2"/>
        </w:numPr>
        <w:shd w:val="clear" w:color="auto" w:fill="FFFFFF"/>
        <w:spacing w:line="345" w:lineRule="atLeast"/>
        <w:rPr>
          <w:rFonts w:eastAsia="Times New Roman"/>
          <w:lang w:eastAsia="sv-SE"/>
        </w:rPr>
      </w:pPr>
      <w:r>
        <w:rPr>
          <w:rFonts w:eastAsia="Times New Roman"/>
          <w:lang w:eastAsia="sv-SE"/>
        </w:rPr>
        <w:t>Val av styrelse</w:t>
      </w:r>
    </w:p>
    <w:p w:rsidR="0035697F" w:rsidRDefault="0035697F" w:rsidP="0035697F">
      <w:pPr>
        <w:pStyle w:val="Liststycke"/>
        <w:shd w:val="clear" w:color="auto" w:fill="FFFFFF"/>
        <w:spacing w:line="345" w:lineRule="atLeast"/>
        <w:rPr>
          <w:rFonts w:eastAsia="Times New Roman"/>
          <w:lang w:eastAsia="sv-SE"/>
        </w:rPr>
      </w:pPr>
      <w:r>
        <w:rPr>
          <w:rFonts w:eastAsia="Times New Roman"/>
          <w:lang w:eastAsia="sv-SE"/>
        </w:rPr>
        <w:t>Till ordförande valdes Ivana Kildsgaard, till sekreterare valdes Robert af Wetterstedt, till kassör valdes Magnus Hedenmark</w:t>
      </w:r>
    </w:p>
    <w:p w:rsidR="00725B79" w:rsidRDefault="00725B79" w:rsidP="00725B79">
      <w:pPr>
        <w:pStyle w:val="Liststycke"/>
        <w:numPr>
          <w:ilvl w:val="0"/>
          <w:numId w:val="2"/>
        </w:numPr>
        <w:shd w:val="clear" w:color="auto" w:fill="FFFFFF"/>
        <w:spacing w:line="345" w:lineRule="atLeast"/>
        <w:rPr>
          <w:rFonts w:eastAsia="Times New Roman"/>
          <w:lang w:eastAsia="sv-SE"/>
        </w:rPr>
      </w:pPr>
      <w:r>
        <w:rPr>
          <w:rFonts w:eastAsia="Times New Roman"/>
          <w:lang w:eastAsia="sv-SE"/>
        </w:rPr>
        <w:t>Firmatecknare</w:t>
      </w:r>
    </w:p>
    <w:p w:rsidR="0035697F" w:rsidRDefault="0035697F" w:rsidP="0035697F">
      <w:pPr>
        <w:pStyle w:val="Liststycke"/>
        <w:shd w:val="clear" w:color="auto" w:fill="FFFFFF"/>
        <w:spacing w:line="345" w:lineRule="atLeast"/>
        <w:rPr>
          <w:rFonts w:eastAsia="Times New Roman"/>
          <w:lang w:eastAsia="sv-SE"/>
        </w:rPr>
      </w:pPr>
      <w:r>
        <w:rPr>
          <w:rFonts w:eastAsia="Times New Roman"/>
          <w:lang w:eastAsia="sv-SE"/>
        </w:rPr>
        <w:t>Mötet bestämde att ordförande och kassör ska vara firmatecknare var för sig</w:t>
      </w:r>
    </w:p>
    <w:p w:rsidR="00725B79" w:rsidRDefault="00725B79" w:rsidP="00725B79">
      <w:pPr>
        <w:pStyle w:val="Liststycke"/>
        <w:numPr>
          <w:ilvl w:val="0"/>
          <w:numId w:val="2"/>
        </w:numPr>
        <w:shd w:val="clear" w:color="auto" w:fill="FFFFFF"/>
        <w:spacing w:line="345" w:lineRule="atLeast"/>
        <w:rPr>
          <w:rFonts w:eastAsia="Times New Roman"/>
          <w:lang w:eastAsia="sv-SE"/>
        </w:rPr>
      </w:pPr>
      <w:r>
        <w:rPr>
          <w:rFonts w:eastAsia="Times New Roman"/>
          <w:lang w:eastAsia="sv-SE"/>
        </w:rPr>
        <w:t xml:space="preserve">Mötets avslutande </w:t>
      </w:r>
    </w:p>
    <w:p w:rsidR="0035697F" w:rsidRDefault="0035697F" w:rsidP="0035697F">
      <w:pPr>
        <w:pStyle w:val="Liststycke"/>
        <w:shd w:val="clear" w:color="auto" w:fill="FFFFFF"/>
        <w:spacing w:line="345" w:lineRule="atLeast"/>
        <w:rPr>
          <w:rFonts w:eastAsia="Times New Roman"/>
          <w:lang w:eastAsia="sv-SE"/>
        </w:rPr>
      </w:pPr>
      <w:r>
        <w:rPr>
          <w:rFonts w:eastAsia="Times New Roman"/>
          <w:lang w:eastAsia="sv-SE"/>
        </w:rPr>
        <w:t xml:space="preserve">Mötet avslutat </w:t>
      </w:r>
    </w:p>
    <w:p w:rsidR="00725B79" w:rsidRDefault="00725B79" w:rsidP="00725B79">
      <w:pPr>
        <w:shd w:val="clear" w:color="auto" w:fill="FFFFFF"/>
        <w:spacing w:line="345" w:lineRule="atLeast"/>
        <w:rPr>
          <w:rFonts w:eastAsia="Times New Roman"/>
          <w:lang w:eastAsia="sv-SE"/>
        </w:rPr>
      </w:pPr>
    </w:p>
    <w:p w:rsidR="003D28BB" w:rsidRDefault="003D28BB" w:rsidP="00725B79">
      <w:pPr>
        <w:shd w:val="clear" w:color="auto" w:fill="FFFFFF"/>
        <w:spacing w:line="345" w:lineRule="atLeast"/>
        <w:rPr>
          <w:rFonts w:eastAsia="Times New Roman"/>
          <w:lang w:eastAsia="sv-SE"/>
        </w:rPr>
      </w:pPr>
      <w:r>
        <w:rPr>
          <w:rFonts w:eastAsia="Times New Roman"/>
          <w:lang w:eastAsia="sv-SE"/>
        </w:rPr>
        <w:t>Bilagor</w:t>
      </w:r>
      <w:r w:rsidR="0035697F">
        <w:rPr>
          <w:rFonts w:eastAsia="Times New Roman"/>
          <w:lang w:eastAsia="sv-SE"/>
        </w:rPr>
        <w:t xml:space="preserve">: </w:t>
      </w:r>
    </w:p>
    <w:p w:rsidR="0035697F" w:rsidRDefault="0035697F" w:rsidP="003D28BB">
      <w:pPr>
        <w:pStyle w:val="Liststycke"/>
        <w:numPr>
          <w:ilvl w:val="0"/>
          <w:numId w:val="5"/>
        </w:numPr>
        <w:shd w:val="clear" w:color="auto" w:fill="FFFFFF"/>
        <w:spacing w:line="345" w:lineRule="atLeast"/>
        <w:rPr>
          <w:rFonts w:eastAsia="Times New Roman"/>
          <w:lang w:eastAsia="sv-SE"/>
        </w:rPr>
      </w:pPr>
      <w:r w:rsidRPr="003D28BB">
        <w:rPr>
          <w:rFonts w:eastAsia="Times New Roman"/>
          <w:lang w:eastAsia="sv-SE"/>
        </w:rPr>
        <w:t xml:space="preserve">Föreningens stadgar </w:t>
      </w:r>
    </w:p>
    <w:p w:rsidR="003D28BB" w:rsidRPr="003D28BB" w:rsidRDefault="003D28BB" w:rsidP="003D28BB">
      <w:pPr>
        <w:pStyle w:val="Liststycke"/>
        <w:numPr>
          <w:ilvl w:val="0"/>
          <w:numId w:val="5"/>
        </w:numPr>
        <w:shd w:val="clear" w:color="auto" w:fill="FFFFFF"/>
        <w:spacing w:line="345" w:lineRule="atLeast"/>
        <w:rPr>
          <w:rFonts w:eastAsia="Times New Roman"/>
          <w:lang w:eastAsia="sv-SE"/>
        </w:rPr>
      </w:pPr>
      <w:r>
        <w:rPr>
          <w:rFonts w:eastAsia="Times New Roman"/>
          <w:lang w:eastAsia="sv-SE"/>
        </w:rPr>
        <w:t>Sammanfattning av resultaten från 3:e arbetsmötet för 100GRUPPEN den 28:e januari 2016</w:t>
      </w:r>
    </w:p>
    <w:p w:rsidR="0035697F" w:rsidRDefault="0035697F" w:rsidP="00725B79">
      <w:pPr>
        <w:shd w:val="clear" w:color="auto" w:fill="FFFFFF"/>
        <w:spacing w:line="345" w:lineRule="atLeast"/>
        <w:rPr>
          <w:rFonts w:eastAsia="Times New Roman"/>
          <w:lang w:eastAsia="sv-SE"/>
        </w:rPr>
      </w:pPr>
    </w:p>
    <w:p w:rsidR="00383F3B" w:rsidRDefault="0035697F">
      <w:pPr>
        <w:rPr>
          <w:rFonts w:eastAsia="Times New Roman"/>
          <w:lang w:eastAsia="sv-SE"/>
        </w:rPr>
      </w:pPr>
      <w:r>
        <w:rPr>
          <w:rFonts w:eastAsia="Times New Roman"/>
          <w:lang w:eastAsia="sv-SE"/>
        </w:rPr>
        <w:t>Ivana Kildsgaard</w:t>
      </w:r>
      <w:r>
        <w:rPr>
          <w:rFonts w:eastAsia="Times New Roman"/>
          <w:lang w:eastAsia="sv-SE"/>
        </w:rPr>
        <w:tab/>
      </w:r>
    </w:p>
    <w:p w:rsidR="0035697F" w:rsidRDefault="0035697F">
      <w:pPr>
        <w:rPr>
          <w:rFonts w:eastAsia="Times New Roman"/>
          <w:lang w:eastAsia="sv-SE"/>
        </w:rPr>
      </w:pPr>
    </w:p>
    <w:p w:rsidR="0035697F" w:rsidRDefault="0035697F">
      <w:pPr>
        <w:pBdr>
          <w:bottom w:val="single" w:sz="12" w:space="1" w:color="auto"/>
        </w:pBdr>
        <w:rPr>
          <w:rFonts w:eastAsia="Times New Roman"/>
          <w:lang w:eastAsia="sv-SE"/>
        </w:rPr>
      </w:pPr>
    </w:p>
    <w:p w:rsidR="0035697F" w:rsidRDefault="0035697F">
      <w:pPr>
        <w:pBdr>
          <w:bottom w:val="single" w:sz="12" w:space="1" w:color="auto"/>
        </w:pBdr>
        <w:rPr>
          <w:rFonts w:eastAsia="Times New Roman"/>
          <w:lang w:eastAsia="sv-SE"/>
        </w:rPr>
      </w:pPr>
    </w:p>
    <w:p w:rsidR="0035697F" w:rsidRDefault="0035697F">
      <w:pPr>
        <w:rPr>
          <w:rFonts w:eastAsia="Times New Roman"/>
          <w:lang w:eastAsia="sv-SE"/>
        </w:rPr>
      </w:pPr>
    </w:p>
    <w:p w:rsidR="0035697F" w:rsidRDefault="0035697F">
      <w:r>
        <w:t>Robert af Wetterstedt</w:t>
      </w:r>
    </w:p>
    <w:p w:rsidR="0035697F" w:rsidRDefault="0035697F">
      <w:pPr>
        <w:pBdr>
          <w:bottom w:val="single" w:sz="12" w:space="1" w:color="auto"/>
        </w:pBdr>
      </w:pPr>
    </w:p>
    <w:p w:rsidR="0035697F" w:rsidRDefault="0035697F">
      <w:pPr>
        <w:pBdr>
          <w:bottom w:val="single" w:sz="12" w:space="1" w:color="auto"/>
        </w:pBdr>
      </w:pPr>
    </w:p>
    <w:p w:rsidR="0035697F" w:rsidRDefault="0035697F">
      <w:pPr>
        <w:pBdr>
          <w:bottom w:val="single" w:sz="12" w:space="1" w:color="auto"/>
        </w:pBdr>
      </w:pPr>
    </w:p>
    <w:p w:rsidR="0035697F" w:rsidRDefault="0035697F">
      <w:r>
        <w:softHyphen/>
      </w:r>
      <w:r>
        <w:softHyphen/>
      </w:r>
      <w:r>
        <w:softHyphen/>
      </w:r>
      <w:r>
        <w:softHyphen/>
      </w:r>
      <w:r>
        <w:softHyphen/>
      </w:r>
      <w:r>
        <w:softHyphen/>
      </w:r>
      <w:r>
        <w:softHyphen/>
      </w:r>
      <w:r>
        <w:softHyphen/>
      </w:r>
      <w:r>
        <w:softHyphen/>
      </w:r>
      <w:r>
        <w:softHyphen/>
      </w:r>
      <w:r>
        <w:softHyphen/>
      </w:r>
      <w:r>
        <w:softHyphen/>
      </w:r>
      <w:r>
        <w:softHyphen/>
      </w:r>
      <w:r>
        <w:softHyphen/>
      </w:r>
    </w:p>
    <w:p w:rsidR="0035697F" w:rsidRDefault="0035697F">
      <w:r>
        <w:t>Magnus Hedenmark</w:t>
      </w:r>
    </w:p>
    <w:p w:rsidR="0035697F" w:rsidRDefault="0035697F">
      <w:pPr>
        <w:pBdr>
          <w:bottom w:val="single" w:sz="12" w:space="1" w:color="auto"/>
        </w:pBdr>
      </w:pPr>
    </w:p>
    <w:p w:rsidR="0035697F" w:rsidRDefault="0035697F">
      <w:pPr>
        <w:pBdr>
          <w:bottom w:val="single" w:sz="12" w:space="1" w:color="auto"/>
        </w:pBdr>
      </w:pPr>
    </w:p>
    <w:p w:rsidR="0035697F" w:rsidRDefault="0035697F">
      <w:pPr>
        <w:pBdr>
          <w:bottom w:val="single" w:sz="12" w:space="1" w:color="auto"/>
        </w:pBdr>
      </w:pPr>
    </w:p>
    <w:p w:rsidR="0035697F" w:rsidRDefault="0035697F">
      <w:pPr>
        <w:spacing w:after="160" w:line="259" w:lineRule="auto"/>
      </w:pPr>
      <w:bookmarkStart w:id="0" w:name="_GoBack"/>
      <w:bookmarkEnd w:id="0"/>
    </w:p>
    <w:p w:rsidR="0035697F" w:rsidRPr="002E7D8B" w:rsidRDefault="0035697F" w:rsidP="0035697F">
      <w:pPr>
        <w:jc w:val="center"/>
        <w:rPr>
          <w:b/>
          <w:sz w:val="24"/>
          <w:szCs w:val="24"/>
        </w:rPr>
      </w:pPr>
      <w:r w:rsidRPr="002E7D8B">
        <w:rPr>
          <w:b/>
          <w:sz w:val="24"/>
          <w:szCs w:val="24"/>
        </w:rPr>
        <w:lastRenderedPageBreak/>
        <w:t>STADGAR för 100GRUPPEN</w:t>
      </w:r>
    </w:p>
    <w:p w:rsidR="0035697F" w:rsidRPr="002E7D8B" w:rsidRDefault="0035697F" w:rsidP="0035697F">
      <w:pPr>
        <w:rPr>
          <w:b/>
        </w:rPr>
      </w:pPr>
      <w:r w:rsidRPr="002E7D8B">
        <w:rPr>
          <w:b/>
        </w:rPr>
        <w:t xml:space="preserve">§ 1 Föreningens namn </w:t>
      </w:r>
    </w:p>
    <w:p w:rsidR="0035697F" w:rsidRPr="002E7D8B" w:rsidRDefault="0035697F" w:rsidP="0035697F">
      <w:r w:rsidRPr="002E7D8B">
        <w:t xml:space="preserve">Föreningens namn är: 100GRUPPEN. </w:t>
      </w:r>
    </w:p>
    <w:p w:rsidR="0035697F" w:rsidRPr="002E7D8B" w:rsidRDefault="0035697F" w:rsidP="0035697F">
      <w:pPr>
        <w:rPr>
          <w:b/>
        </w:rPr>
      </w:pPr>
      <w:r w:rsidRPr="002E7D8B">
        <w:rPr>
          <w:b/>
        </w:rPr>
        <w:t xml:space="preserve">§ 2 Föreningens ändamål </w:t>
      </w:r>
    </w:p>
    <w:p w:rsidR="0035697F" w:rsidRPr="002E7D8B" w:rsidRDefault="0035697F" w:rsidP="0035697F">
      <w:pPr>
        <w:spacing w:after="120"/>
        <w:rPr>
          <w:rFonts w:cstheme="minorHAnsi"/>
        </w:rPr>
      </w:pPr>
      <w:r w:rsidRPr="002E7D8B">
        <w:t>Föreningen 100GRUPPEN är en ideell förening som är religiöst och politiskt obunden. Föreningen har till syfte att verka för cirkulära hållbara interiörer</w:t>
      </w:r>
      <w:r w:rsidRPr="002E7D8B">
        <w:rPr>
          <w:rFonts w:cstheme="minorHAnsi"/>
        </w:rPr>
        <w:t xml:space="preserve"> </w:t>
      </w:r>
      <w:r w:rsidRPr="002E7D8B">
        <w:t>(miljö, social, ekonomi) med ständig långsiktig utveckling och samarbete</w:t>
      </w:r>
      <w:r w:rsidRPr="002E7D8B">
        <w:rPr>
          <w:rFonts w:cstheme="minorHAnsi"/>
        </w:rPr>
        <w:t>. 100GRUPPEN ska vara en kunskaps- och informationskälla med framåtdrivande kraft</w:t>
      </w:r>
      <w:r w:rsidRPr="002E7D8B">
        <w:t>, ett</w:t>
      </w:r>
      <w:r>
        <w:rPr>
          <w:rFonts w:cstheme="minorHAnsi"/>
        </w:rPr>
        <w:t xml:space="preserve"> ledande nätverk och forum </w:t>
      </w:r>
      <w:r w:rsidRPr="002E7D8B">
        <w:rPr>
          <w:rFonts w:cstheme="minorHAnsi"/>
        </w:rPr>
        <w:t xml:space="preserve">för alla som arbetar med hållbara interiörer. </w:t>
      </w:r>
      <w:r w:rsidRPr="002E7D8B">
        <w:t>Föreningens mål är att</w:t>
      </w:r>
      <w:r w:rsidRPr="002E7D8B">
        <w:rPr>
          <w:rFonts w:cstheme="minorHAnsi"/>
        </w:rPr>
        <w:t xml:space="preserve"> kontinuerligt öka förståelsen för värdet av hållbara interiörer för olika aktörers krav och förutsättningar, genom att:</w:t>
      </w:r>
    </w:p>
    <w:p w:rsidR="0035697F" w:rsidRPr="002E7D8B" w:rsidRDefault="0035697F" w:rsidP="0035697F">
      <w:pPr>
        <w:pStyle w:val="Liststycke"/>
        <w:numPr>
          <w:ilvl w:val="0"/>
          <w:numId w:val="4"/>
        </w:numPr>
        <w:rPr>
          <w:rFonts w:cstheme="minorHAnsi"/>
        </w:rPr>
      </w:pPr>
      <w:r w:rsidRPr="002E7D8B">
        <w:rPr>
          <w:rFonts w:cstheme="minorHAnsi"/>
        </w:rPr>
        <w:t>vara ett informationsforum</w:t>
      </w:r>
    </w:p>
    <w:p w:rsidR="0035697F" w:rsidRPr="002E7D8B" w:rsidRDefault="0035697F" w:rsidP="0035697F">
      <w:pPr>
        <w:pStyle w:val="Liststycke"/>
        <w:numPr>
          <w:ilvl w:val="0"/>
          <w:numId w:val="4"/>
        </w:numPr>
        <w:rPr>
          <w:rFonts w:cstheme="minorHAnsi"/>
        </w:rPr>
      </w:pPr>
      <w:r w:rsidRPr="002E7D8B">
        <w:rPr>
          <w:rFonts w:cstheme="minorHAnsi"/>
        </w:rPr>
        <w:t>vara en kunskapskälla</w:t>
      </w:r>
    </w:p>
    <w:p w:rsidR="0035697F" w:rsidRPr="002E7D8B" w:rsidRDefault="0035697F" w:rsidP="0035697F">
      <w:pPr>
        <w:pStyle w:val="Liststycke"/>
        <w:numPr>
          <w:ilvl w:val="0"/>
          <w:numId w:val="4"/>
        </w:numPr>
        <w:rPr>
          <w:rFonts w:cstheme="minorHAnsi"/>
        </w:rPr>
      </w:pPr>
      <w:r w:rsidRPr="002E7D8B">
        <w:rPr>
          <w:rFonts w:cstheme="minorHAnsi"/>
        </w:rPr>
        <w:t>engagera olika aktörer</w:t>
      </w:r>
    </w:p>
    <w:p w:rsidR="0035697F" w:rsidRPr="002E7D8B" w:rsidRDefault="0035697F" w:rsidP="0035697F">
      <w:pPr>
        <w:pStyle w:val="Liststycke"/>
        <w:numPr>
          <w:ilvl w:val="0"/>
          <w:numId w:val="4"/>
        </w:numPr>
        <w:rPr>
          <w:rFonts w:cstheme="minorHAnsi"/>
        </w:rPr>
      </w:pPr>
      <w:r w:rsidRPr="002E7D8B">
        <w:rPr>
          <w:rFonts w:cstheme="minorHAnsi"/>
        </w:rPr>
        <w:t>påverka samhället</w:t>
      </w:r>
    </w:p>
    <w:p w:rsidR="0035697F" w:rsidRPr="002E7D8B" w:rsidRDefault="0035697F" w:rsidP="0035697F">
      <w:pPr>
        <w:pStyle w:val="Liststycke"/>
        <w:numPr>
          <w:ilvl w:val="0"/>
          <w:numId w:val="4"/>
        </w:numPr>
        <w:rPr>
          <w:rFonts w:cstheme="minorHAnsi"/>
        </w:rPr>
      </w:pPr>
      <w:r w:rsidRPr="002E7D8B">
        <w:rPr>
          <w:rFonts w:cstheme="minorHAnsi"/>
        </w:rPr>
        <w:t>paketera olika möjligheter</w:t>
      </w:r>
    </w:p>
    <w:p w:rsidR="0035697F" w:rsidRPr="002E7D8B" w:rsidRDefault="0035697F" w:rsidP="0035697F">
      <w:pPr>
        <w:pStyle w:val="Liststycke"/>
        <w:numPr>
          <w:ilvl w:val="0"/>
          <w:numId w:val="4"/>
        </w:numPr>
        <w:rPr>
          <w:rFonts w:cstheme="minorHAnsi"/>
        </w:rPr>
      </w:pPr>
      <w:r w:rsidRPr="002E7D8B">
        <w:rPr>
          <w:rFonts w:cstheme="minorHAnsi"/>
        </w:rPr>
        <w:t>tillvarata befintliga och nya kunskaper och resurser</w:t>
      </w:r>
    </w:p>
    <w:p w:rsidR="0035697F" w:rsidRPr="002E7D8B" w:rsidRDefault="0035697F" w:rsidP="0035697F"/>
    <w:p w:rsidR="0035697F" w:rsidRPr="002E7D8B" w:rsidRDefault="0035697F" w:rsidP="0035697F">
      <w:r w:rsidRPr="002E7D8B">
        <w:t xml:space="preserve">Medel för föreningens verksamhet skapas genom medlemsavgifter, frivilliga bidrag, ideella insatser samt eventuella intäkter från olika arrangemang m.m. Intäkterna används för att täcka kostnader i verksamheten. </w:t>
      </w:r>
    </w:p>
    <w:p w:rsidR="0035697F" w:rsidRPr="002E7D8B" w:rsidRDefault="0035697F" w:rsidP="0035697F">
      <w:pPr>
        <w:rPr>
          <w:b/>
        </w:rPr>
      </w:pPr>
      <w:r w:rsidRPr="002E7D8B">
        <w:rPr>
          <w:b/>
        </w:rPr>
        <w:t>§</w:t>
      </w:r>
      <w:r w:rsidRPr="002E7D8B">
        <w:rPr>
          <w:b/>
        </w:rPr>
        <w:sym w:font="Symbol" w:char="F020"/>
      </w:r>
      <w:r w:rsidRPr="002E7D8B">
        <w:rPr>
          <w:b/>
        </w:rPr>
        <w:t xml:space="preserve">3 Föreningens säte </w:t>
      </w:r>
    </w:p>
    <w:p w:rsidR="0035697F" w:rsidRPr="002E7D8B" w:rsidRDefault="0035697F" w:rsidP="0035697F">
      <w:r w:rsidRPr="002E7D8B">
        <w:t xml:space="preserve">Föreningen har sitt huvudsäte i Stockholms kommun, Stockholms län. </w:t>
      </w:r>
    </w:p>
    <w:p w:rsidR="0035697F" w:rsidRPr="002E7D8B" w:rsidRDefault="0035697F" w:rsidP="0035697F">
      <w:pPr>
        <w:rPr>
          <w:b/>
        </w:rPr>
      </w:pPr>
      <w:r w:rsidRPr="002E7D8B">
        <w:rPr>
          <w:b/>
        </w:rPr>
        <w:t>§</w:t>
      </w:r>
      <w:r w:rsidRPr="002E7D8B">
        <w:rPr>
          <w:b/>
        </w:rPr>
        <w:sym w:font="Symbol" w:char="F020"/>
      </w:r>
      <w:r w:rsidRPr="002E7D8B">
        <w:rPr>
          <w:b/>
        </w:rPr>
        <w:t xml:space="preserve">4 Medlemskap </w:t>
      </w:r>
    </w:p>
    <w:p w:rsidR="0035697F" w:rsidRPr="002E7D8B" w:rsidRDefault="0035697F" w:rsidP="0035697F">
      <w:r w:rsidRPr="002E7D8B">
        <w:t xml:space="preserve">Föreningen är öppen för juridiska personer som delar och vill verka för föreningens mål enligt </w:t>
      </w:r>
      <w:proofErr w:type="gramStart"/>
      <w:r w:rsidRPr="002E7D8B">
        <w:t>§2</w:t>
      </w:r>
      <w:proofErr w:type="gramEnd"/>
      <w:r w:rsidRPr="002E7D8B">
        <w:t xml:space="preserve"> och som följer föreningens stadgar. Medlemskap söks skriftligt och erhålls genom lösandet av medlemsavgift. Avstängning och uteslutning av medlem kan beslutas av styrelsen, då synnerliga skäl föreligger, exempelvis vid verksamhet som strider mot föreningens mål och syfte. Eller vid medlem som uppenbarligen skadar föreningens intresse eller ger föreningen dålig publicitet eller rykte. Fråga om uteslutning får inte avgöras förrän medlem fått del av de omständigheter som föranlett att medlemskapet ifrågasätts. Beslut om uteslutning får inte fattas förrän medlemmen fått tillfälle att yttra sig inom viss av föreningsstyrelsen angiven tid, minst 14 dagar. I beslutet ska skälen för uteslutning redovisas. Beslutet ska sändas den berörde inom 7 dagar efter beslutet. Medlem som själv önskar utträda ur föreningen ska skriftligen anmäla detta till styrelsen och anses därmed omedelbart ha lämnat föreningen, ingen återbetalning av erlagd medlemsavgift sker. </w:t>
      </w:r>
    </w:p>
    <w:p w:rsidR="0035697F" w:rsidRPr="002E7D8B" w:rsidRDefault="0035697F" w:rsidP="0035697F">
      <w:pPr>
        <w:rPr>
          <w:b/>
        </w:rPr>
      </w:pPr>
      <w:r w:rsidRPr="002E7D8B">
        <w:rPr>
          <w:b/>
        </w:rPr>
        <w:t>§</w:t>
      </w:r>
      <w:r w:rsidRPr="002E7D8B">
        <w:rPr>
          <w:b/>
        </w:rPr>
        <w:sym w:font="Symbol" w:char="F020"/>
      </w:r>
      <w:r w:rsidRPr="002E7D8B">
        <w:rPr>
          <w:b/>
        </w:rPr>
        <w:t xml:space="preserve">5 Medlemsavgifter </w:t>
      </w:r>
    </w:p>
    <w:p w:rsidR="0035697F" w:rsidRPr="002E7D8B" w:rsidRDefault="0035697F" w:rsidP="0035697F">
      <w:r w:rsidRPr="002E7D8B">
        <w:t xml:space="preserve">Medlemsavgift fastslås årligen på årsmötet och avläggs årligen. Medlem som inte erlägger ny medlemsavgift </w:t>
      </w:r>
      <w:proofErr w:type="gramStart"/>
      <w:r w:rsidRPr="002E7D8B">
        <w:t>avföres</w:t>
      </w:r>
      <w:proofErr w:type="gramEnd"/>
      <w:r w:rsidRPr="002E7D8B">
        <w:t xml:space="preserve"> ur medlemsförteckningen ca två månader efter verksamhetsårets början. </w:t>
      </w:r>
    </w:p>
    <w:p w:rsidR="0035697F" w:rsidRPr="002E7D8B" w:rsidRDefault="0035697F" w:rsidP="0035697F">
      <w:pPr>
        <w:rPr>
          <w:b/>
        </w:rPr>
      </w:pPr>
      <w:r w:rsidRPr="002E7D8B">
        <w:rPr>
          <w:b/>
        </w:rPr>
        <w:t>§</w:t>
      </w:r>
      <w:r w:rsidRPr="002E7D8B">
        <w:rPr>
          <w:b/>
        </w:rPr>
        <w:sym w:font="Symbol" w:char="F020"/>
      </w:r>
      <w:r w:rsidRPr="002E7D8B">
        <w:rPr>
          <w:b/>
        </w:rPr>
        <w:t xml:space="preserve">6 Styrelsen </w:t>
      </w:r>
    </w:p>
    <w:p w:rsidR="0035697F" w:rsidRPr="002E7D8B" w:rsidRDefault="0035697F" w:rsidP="0035697F">
      <w:r w:rsidRPr="002E7D8B">
        <w:t>Styrelsen består av ordförande samt ytterligare minst två (2) till max fyra (4) ledamöter. Styrelsen utser inom sig sekreterare, kassör och de övriga poster föreningen an</w:t>
      </w:r>
      <w:r>
        <w:t>ser sig behöva. Styrelsen väljs a</w:t>
      </w:r>
      <w:r w:rsidRPr="002E7D8B">
        <w:t xml:space="preserve">v årsmötet för ett år och kan omväljas. Vid ledamots avsägelse </w:t>
      </w:r>
      <w:r>
        <w:t>väljs</w:t>
      </w:r>
      <w:r w:rsidRPr="002E7D8B">
        <w:t xml:space="preserve"> </w:t>
      </w:r>
      <w:r>
        <w:t>en adjungerande medlem med beslutsrätt</w:t>
      </w:r>
      <w:r w:rsidRPr="002E7D8B">
        <w:t xml:space="preserve"> </w:t>
      </w:r>
      <w:r>
        <w:t xml:space="preserve">av styrelsen </w:t>
      </w:r>
      <w:r w:rsidRPr="002E7D8B">
        <w:t xml:space="preserve">från 100GRUPPEN, intill nästkommande årsmöte. </w:t>
      </w:r>
    </w:p>
    <w:p w:rsidR="0035697F" w:rsidRPr="002E7D8B" w:rsidRDefault="0035697F" w:rsidP="0035697F">
      <w:pPr>
        <w:rPr>
          <w:b/>
        </w:rPr>
      </w:pPr>
      <w:r w:rsidRPr="002E7D8B">
        <w:rPr>
          <w:b/>
        </w:rPr>
        <w:t xml:space="preserve">§ 7 Styrelsens uppgifter </w:t>
      </w:r>
    </w:p>
    <w:p w:rsidR="0035697F" w:rsidRPr="002E7D8B" w:rsidRDefault="0035697F" w:rsidP="0035697F">
      <w:pPr>
        <w:spacing w:after="120"/>
      </w:pPr>
      <w:r w:rsidRPr="002E7D8B">
        <w:t xml:space="preserve">Styrelsen företräder föreningen, bevakar dess intressen och handhar dess angelägenheter. </w:t>
      </w:r>
      <w:r>
        <w:t>S</w:t>
      </w:r>
      <w:r w:rsidRPr="002E7D8B">
        <w:t xml:space="preserve">tyrelsen ska verkställa av årsmötet fattade beslut, handha föreningens ekonomiska angelägenheter och föra räkenskaper, samt avge årsredovisning till årsstämman för det senaste räkenskapsåret. Styrelsen sammanträder när ordföranden finner det erforderligt eller om minst </w:t>
      </w:r>
      <w:r>
        <w:t>två (2)</w:t>
      </w:r>
      <w:r w:rsidRPr="002E7D8B">
        <w:t xml:space="preserve"> styrelseledamöter begär detta. Stagar för 100GRUPPEN antagna på styrelsemöte</w:t>
      </w:r>
      <w:r>
        <w:t>t 2016-02-29</w:t>
      </w:r>
      <w:r w:rsidRPr="002E7D8B">
        <w:t xml:space="preserve">. Styrelsen är beslutsför då minst tre (3) ledamöter är närvarande. Styrelsebeslut fattas med enkel majoritet. Vid lika röstetal gäller den mening ordföranden biträder. Föreningens firma tecknas av föreningens ordförande och kassör var för sig. </w:t>
      </w:r>
    </w:p>
    <w:p w:rsidR="0035697F" w:rsidRPr="002E7D8B" w:rsidRDefault="0035697F" w:rsidP="0035697F">
      <w:pPr>
        <w:rPr>
          <w:b/>
        </w:rPr>
      </w:pPr>
      <w:r w:rsidRPr="002E7D8B">
        <w:rPr>
          <w:b/>
        </w:rPr>
        <w:lastRenderedPageBreak/>
        <w:t>§</w:t>
      </w:r>
      <w:r w:rsidRPr="002E7D8B">
        <w:rPr>
          <w:b/>
        </w:rPr>
        <w:sym w:font="Symbol" w:char="F020"/>
      </w:r>
      <w:r w:rsidRPr="002E7D8B">
        <w:rPr>
          <w:b/>
        </w:rPr>
        <w:sym w:font="Symbol" w:char="F038"/>
      </w:r>
      <w:r w:rsidRPr="002E7D8B">
        <w:rPr>
          <w:b/>
        </w:rPr>
        <w:t xml:space="preserve"> Räkenskaper </w:t>
      </w:r>
    </w:p>
    <w:p w:rsidR="0035697F" w:rsidRPr="002E7D8B" w:rsidRDefault="0035697F" w:rsidP="0035697F">
      <w:pPr>
        <w:spacing w:after="120"/>
      </w:pPr>
      <w:r w:rsidRPr="002E7D8B">
        <w:t xml:space="preserve">Räkenskapsår ska vara kalenderår, helår januari - december. </w:t>
      </w:r>
    </w:p>
    <w:p w:rsidR="0035697F" w:rsidRPr="002E7D8B" w:rsidRDefault="0035697F" w:rsidP="0035697F">
      <w:pPr>
        <w:rPr>
          <w:b/>
        </w:rPr>
      </w:pPr>
      <w:r w:rsidRPr="002E7D8B">
        <w:rPr>
          <w:b/>
        </w:rPr>
        <w:t>§</w:t>
      </w:r>
      <w:r w:rsidRPr="002E7D8B">
        <w:rPr>
          <w:b/>
        </w:rPr>
        <w:sym w:font="Symbol" w:char="F020"/>
      </w:r>
      <w:r w:rsidRPr="002E7D8B">
        <w:rPr>
          <w:b/>
        </w:rPr>
        <w:t xml:space="preserve">10 Årsmöte </w:t>
      </w:r>
    </w:p>
    <w:p w:rsidR="0035697F" w:rsidRPr="002E7D8B" w:rsidRDefault="0035697F" w:rsidP="0035697F">
      <w:pPr>
        <w:spacing w:after="120"/>
      </w:pPr>
      <w:r w:rsidRPr="002E7D8B">
        <w:t xml:space="preserve">Ordinarie årsmöte, vilket är föreningens högsta beslutande organ, hålls årligen före den sista </w:t>
      </w:r>
      <w:r>
        <w:t>maj</w:t>
      </w:r>
      <w:r w:rsidRPr="002E7D8B">
        <w:t xml:space="preserve"> på tid och plats som styrelsen bestämmer.</w:t>
      </w:r>
      <w:r>
        <w:t xml:space="preserve"> Motioner ska vara styrelse till handa minst fyra (4) veckor före ordinarie årsmöte.</w:t>
      </w:r>
      <w:r w:rsidRPr="002E7D8B">
        <w:t xml:space="preserve"> Kallelse</w:t>
      </w:r>
      <w:r>
        <w:t>n sker</w:t>
      </w:r>
      <w:r w:rsidRPr="002E7D8B">
        <w:t xml:space="preserve"> via hemsida och/eller via av medlem anmäld mailadress ska utannonseras senast tre (3) veckor före ordinarie årsmöte. Beslut i frågor av större ekonomisk betydelse för föreningen eller dess medlemmar får inte fattas om detta inte funnits med i kallelsen till mötet. </w:t>
      </w:r>
    </w:p>
    <w:p w:rsidR="0035697F" w:rsidRPr="002E7D8B" w:rsidRDefault="0035697F" w:rsidP="0035697F">
      <w:pPr>
        <w:spacing w:after="120"/>
      </w:pPr>
      <w:r w:rsidRPr="002E7D8B">
        <w:t xml:space="preserve">Vid ordinarie årsmöte ska följande ärenden behandlas: </w:t>
      </w:r>
    </w:p>
    <w:p w:rsidR="0035697F" w:rsidRPr="002E7D8B" w:rsidRDefault="0035697F" w:rsidP="0035697F">
      <w:pPr>
        <w:spacing w:after="120"/>
      </w:pPr>
      <w:r w:rsidRPr="002E7D8B">
        <w:t xml:space="preserve">1. Val av ordförande och sekreterare för mötet, val av två (2) protokolljusterare. </w:t>
      </w:r>
    </w:p>
    <w:p w:rsidR="0035697F" w:rsidRPr="002E7D8B" w:rsidRDefault="0035697F" w:rsidP="0035697F">
      <w:pPr>
        <w:spacing w:after="120"/>
      </w:pPr>
      <w:r w:rsidRPr="002E7D8B">
        <w:t xml:space="preserve">2. Fråga om mötet har utlysts på rätt sätt. </w:t>
      </w:r>
    </w:p>
    <w:p w:rsidR="0035697F" w:rsidRPr="002E7D8B" w:rsidRDefault="0035697F" w:rsidP="0035697F">
      <w:pPr>
        <w:spacing w:after="120"/>
      </w:pPr>
      <w:r w:rsidRPr="002E7D8B">
        <w:t xml:space="preserve">3. Fastställande av dagordning. </w:t>
      </w:r>
    </w:p>
    <w:p w:rsidR="0035697F" w:rsidRPr="002E7D8B" w:rsidRDefault="0035697F" w:rsidP="0035697F">
      <w:pPr>
        <w:spacing w:after="120"/>
      </w:pPr>
      <w:r w:rsidRPr="002E7D8B">
        <w:t xml:space="preserve">4. a) Styrelsens verksamhetsberättelse för det senaste verksamhetsåret. b) Styrelsens balans- och resultaträkning för det senaste verksamhets-/räkenskapsåret. </w:t>
      </w:r>
    </w:p>
    <w:p w:rsidR="0035697F" w:rsidRPr="002E7D8B" w:rsidRDefault="0035697F" w:rsidP="0035697F">
      <w:pPr>
        <w:spacing w:after="120"/>
      </w:pPr>
      <w:r w:rsidRPr="002E7D8B">
        <w:t xml:space="preserve">5. Revisionsberättelsen för verksamhets-/räkenskapsåret. </w:t>
      </w:r>
    </w:p>
    <w:p w:rsidR="0035697F" w:rsidRPr="002E7D8B" w:rsidRDefault="0035697F" w:rsidP="0035697F">
      <w:pPr>
        <w:spacing w:after="120"/>
      </w:pPr>
      <w:r w:rsidRPr="002E7D8B">
        <w:t xml:space="preserve">6. Fråga om ansvarsfrihet för styrelsen för den tid revisionen avser. </w:t>
      </w:r>
    </w:p>
    <w:p w:rsidR="0035697F" w:rsidRPr="002E7D8B" w:rsidRDefault="0035697F" w:rsidP="0035697F">
      <w:pPr>
        <w:spacing w:after="120"/>
      </w:pPr>
      <w:r w:rsidRPr="002E7D8B">
        <w:t xml:space="preserve">7. Fastställande av medlemsavgifter. </w:t>
      </w:r>
    </w:p>
    <w:p w:rsidR="0035697F" w:rsidRPr="002E7D8B" w:rsidRDefault="0035697F" w:rsidP="0035697F">
      <w:pPr>
        <w:spacing w:after="120"/>
      </w:pPr>
      <w:r>
        <w:t xml:space="preserve">8. </w:t>
      </w:r>
      <w:r w:rsidRPr="002E7D8B">
        <w:t xml:space="preserve"> Fastställ</w:t>
      </w:r>
      <w:r>
        <w:t>ande av verksamhetsplan och</w:t>
      </w:r>
      <w:r w:rsidRPr="002E7D8B">
        <w:t xml:space="preserve"> budget för det kommande </w:t>
      </w:r>
      <w:proofErr w:type="gramStart"/>
      <w:r w:rsidRPr="002E7D8B">
        <w:t>verksamhets- /räkenskapsåret</w:t>
      </w:r>
      <w:proofErr w:type="gramEnd"/>
      <w:r w:rsidRPr="002E7D8B">
        <w:t xml:space="preserve">. </w:t>
      </w:r>
    </w:p>
    <w:p w:rsidR="0035697F" w:rsidRPr="002E7D8B" w:rsidRDefault="0035697F" w:rsidP="0035697F">
      <w:pPr>
        <w:spacing w:after="120"/>
      </w:pPr>
      <w:r>
        <w:t>9</w:t>
      </w:r>
      <w:r w:rsidRPr="002E7D8B">
        <w:t xml:space="preserve">. Val av ordförande i föreningen för en tid av ett (1) år. </w:t>
      </w:r>
    </w:p>
    <w:p w:rsidR="0035697F" w:rsidRPr="002E7D8B" w:rsidRDefault="0035697F" w:rsidP="0035697F">
      <w:pPr>
        <w:spacing w:after="120"/>
      </w:pPr>
      <w:r>
        <w:t>10</w:t>
      </w:r>
      <w:r w:rsidRPr="002E7D8B">
        <w:t xml:space="preserve">. Val av övriga styrelseledamöter för en tid av ett (1) år. </w:t>
      </w:r>
    </w:p>
    <w:p w:rsidR="0035697F" w:rsidRDefault="0035697F" w:rsidP="0035697F">
      <w:pPr>
        <w:spacing w:after="120"/>
      </w:pPr>
      <w:r>
        <w:t>11</w:t>
      </w:r>
      <w:r w:rsidRPr="002E7D8B">
        <w:t>. Val av revisor</w:t>
      </w:r>
      <w:r>
        <w:t xml:space="preserve"> och revisor suppleant</w:t>
      </w:r>
      <w:r w:rsidRPr="002E7D8B">
        <w:t>.</w:t>
      </w:r>
    </w:p>
    <w:p w:rsidR="0035697F" w:rsidRPr="002E7D8B" w:rsidRDefault="0035697F" w:rsidP="0035697F">
      <w:pPr>
        <w:spacing w:after="120"/>
      </w:pPr>
      <w:r>
        <w:t xml:space="preserve">12. Val av valberedningen (sammankallande och ordinarie). </w:t>
      </w:r>
      <w:r w:rsidRPr="002E7D8B">
        <w:t xml:space="preserve"> </w:t>
      </w:r>
    </w:p>
    <w:p w:rsidR="0035697F" w:rsidRPr="002E7D8B" w:rsidRDefault="0035697F" w:rsidP="0035697F">
      <w:pPr>
        <w:spacing w:after="120"/>
      </w:pPr>
      <w:r>
        <w:t>13</w:t>
      </w:r>
      <w:r w:rsidRPr="002E7D8B">
        <w:t xml:space="preserve">. Behandling av styrelsens förslag och i rätt tid inkomna motioner. </w:t>
      </w:r>
    </w:p>
    <w:p w:rsidR="0035697F" w:rsidRPr="002E7D8B" w:rsidRDefault="0035697F" w:rsidP="0035697F">
      <w:pPr>
        <w:spacing w:after="120"/>
      </w:pPr>
      <w:r>
        <w:t>14</w:t>
      </w:r>
      <w:r w:rsidRPr="002E7D8B">
        <w:t xml:space="preserve">. Övriga frågor. </w:t>
      </w:r>
    </w:p>
    <w:p w:rsidR="0035697F" w:rsidRPr="002E7D8B" w:rsidRDefault="0035697F" w:rsidP="0035697F">
      <w:pPr>
        <w:rPr>
          <w:b/>
        </w:rPr>
      </w:pPr>
    </w:p>
    <w:p w:rsidR="0035697F" w:rsidRPr="002E7D8B" w:rsidRDefault="0035697F" w:rsidP="0035697F">
      <w:pPr>
        <w:rPr>
          <w:b/>
        </w:rPr>
      </w:pPr>
    </w:p>
    <w:p w:rsidR="0035697F" w:rsidRPr="002E7D8B" w:rsidRDefault="0035697F" w:rsidP="0035697F">
      <w:pPr>
        <w:rPr>
          <w:b/>
        </w:rPr>
      </w:pPr>
      <w:r w:rsidRPr="002E7D8B">
        <w:rPr>
          <w:b/>
        </w:rPr>
        <w:t xml:space="preserve">§ 11 Extra årsmöte </w:t>
      </w:r>
    </w:p>
    <w:p w:rsidR="0035697F" w:rsidRPr="002E7D8B" w:rsidRDefault="0035697F" w:rsidP="0035697F">
      <w:pPr>
        <w:spacing w:after="120"/>
      </w:pPr>
      <w:r w:rsidRPr="002E7D8B">
        <w:t xml:space="preserve">Extra årsmöte hålls när styrelsen eller revisorerna finner att det är nödvändigt eller när minst 2/3 av föreningens medlemmar kräver detta genom en skriftlig begäran till styrelsen. Av begäran ska framgå det eller de ärenden som medlemmarna vill att mötet ska behandla. På extra årsmöte får endast de ärenden som angivits i kallelse behandlas. </w:t>
      </w:r>
    </w:p>
    <w:p w:rsidR="0035697F" w:rsidRPr="002E7D8B" w:rsidRDefault="0035697F" w:rsidP="0035697F">
      <w:pPr>
        <w:rPr>
          <w:b/>
        </w:rPr>
      </w:pPr>
      <w:r w:rsidRPr="002E7D8B">
        <w:rPr>
          <w:b/>
        </w:rPr>
        <w:t>§</w:t>
      </w:r>
      <w:r w:rsidRPr="002E7D8B">
        <w:rPr>
          <w:b/>
        </w:rPr>
        <w:sym w:font="Symbol" w:char="F020"/>
      </w:r>
      <w:r w:rsidRPr="002E7D8B">
        <w:rPr>
          <w:b/>
        </w:rPr>
        <w:t xml:space="preserve">12 Rösträtt </w:t>
      </w:r>
    </w:p>
    <w:p w:rsidR="0035697F" w:rsidRPr="002E7D8B" w:rsidRDefault="0035697F" w:rsidP="0035697F">
      <w:pPr>
        <w:spacing w:after="120"/>
      </w:pPr>
      <w:r w:rsidRPr="002E7D8B">
        <w:t xml:space="preserve">Vid årsmöte har varje medlem en röst. Rösträtten kan utövas genom ombud. </w:t>
      </w:r>
    </w:p>
    <w:p w:rsidR="0035697F" w:rsidRPr="002E7D8B" w:rsidRDefault="0035697F" w:rsidP="0035697F">
      <w:pPr>
        <w:rPr>
          <w:b/>
        </w:rPr>
      </w:pPr>
      <w:r w:rsidRPr="002E7D8B">
        <w:rPr>
          <w:b/>
        </w:rPr>
        <w:t>§</w:t>
      </w:r>
      <w:r w:rsidRPr="002E7D8B">
        <w:rPr>
          <w:b/>
        </w:rPr>
        <w:sym w:font="Symbol" w:char="F020"/>
      </w:r>
      <w:r w:rsidRPr="002E7D8B">
        <w:rPr>
          <w:b/>
        </w:rPr>
        <w:t xml:space="preserve">13 Regler för ändring av stadgarna </w:t>
      </w:r>
    </w:p>
    <w:p w:rsidR="0035697F" w:rsidRPr="002E7D8B" w:rsidRDefault="0035697F" w:rsidP="0035697F">
      <w:pPr>
        <w:spacing w:after="120"/>
      </w:pPr>
      <w:r w:rsidRPr="002E7D8B">
        <w:t xml:space="preserve">För ändring av dessa stadgar krävs beslut av årsmöte med minst 2/3 av antalet avgivna röster. Förslag till ändring av stadgarna får ges såväl av medlem som styrelsen. </w:t>
      </w:r>
    </w:p>
    <w:p w:rsidR="0035697F" w:rsidRPr="002E7D8B" w:rsidRDefault="0035697F" w:rsidP="0035697F">
      <w:pPr>
        <w:rPr>
          <w:b/>
        </w:rPr>
      </w:pPr>
      <w:r w:rsidRPr="002E7D8B">
        <w:rPr>
          <w:b/>
        </w:rPr>
        <w:t>§</w:t>
      </w:r>
      <w:r w:rsidRPr="002E7D8B">
        <w:rPr>
          <w:b/>
        </w:rPr>
        <w:sym w:font="Symbol" w:char="F020"/>
      </w:r>
      <w:r w:rsidRPr="002E7D8B">
        <w:rPr>
          <w:b/>
        </w:rPr>
        <w:t xml:space="preserve">14 Upplösning av föreningen </w:t>
      </w:r>
    </w:p>
    <w:p w:rsidR="0035697F" w:rsidRPr="00096234" w:rsidRDefault="0035697F" w:rsidP="0035697F">
      <w:pPr>
        <w:spacing w:after="120"/>
        <w:rPr>
          <w:b/>
        </w:rPr>
      </w:pPr>
      <w:r w:rsidRPr="002E7D8B">
        <w:t>För upplösning av föreningen krävs beslut av årsmöte med minst 2/3 av antalet avgivna röster. Om föreningen upplöses ska föreningens tillgångar överlämnas till vid årsmötet vald verksamhet eller bevarande projekt med liknande syfte eller ändamål.</w:t>
      </w:r>
    </w:p>
    <w:p w:rsidR="0035697F" w:rsidRDefault="0035697F"/>
    <w:sectPr w:rsidR="00356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12E"/>
    <w:multiLevelType w:val="hybridMultilevel"/>
    <w:tmpl w:val="BE36A42E"/>
    <w:lvl w:ilvl="0" w:tplc="8F588D54">
      <w:numFmt w:val="bullet"/>
      <w:lvlText w:val=""/>
      <w:lvlJc w:val="left"/>
      <w:pPr>
        <w:ind w:left="1080" w:hanging="360"/>
      </w:pPr>
      <w:rPr>
        <w:rFonts w:ascii="Symbol" w:eastAsiaTheme="minorHAnsi" w:hAnsi="Symbol"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402D38C0"/>
    <w:multiLevelType w:val="hybridMultilevel"/>
    <w:tmpl w:val="63DAFFC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6D6391B"/>
    <w:multiLevelType w:val="multilevel"/>
    <w:tmpl w:val="E6200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E4F054E"/>
    <w:multiLevelType w:val="hybridMultilevel"/>
    <w:tmpl w:val="B9C2DA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67A20F3A"/>
    <w:multiLevelType w:val="hybridMultilevel"/>
    <w:tmpl w:val="5FC0D7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9"/>
    <w:rsid w:val="0024390D"/>
    <w:rsid w:val="0035697F"/>
    <w:rsid w:val="003D28BB"/>
    <w:rsid w:val="004505F7"/>
    <w:rsid w:val="00654A06"/>
    <w:rsid w:val="00725B79"/>
    <w:rsid w:val="008B7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3B42F-9C48-46CD-80A2-C6A84CCB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B79"/>
    <w:pPr>
      <w:spacing w:after="0" w:line="240" w:lineRule="auto"/>
    </w:pPr>
    <w:rPr>
      <w:rFonts w:ascii="Calibri" w:hAnsi="Calibri" w:cs="Times New Roman"/>
    </w:rPr>
  </w:style>
  <w:style w:type="paragraph" w:styleId="Rubrik1">
    <w:name w:val="heading 1"/>
    <w:basedOn w:val="Normal"/>
    <w:next w:val="Normal"/>
    <w:link w:val="Rubrik1Char"/>
    <w:uiPriority w:val="9"/>
    <w:qFormat/>
    <w:rsid w:val="004505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25B79"/>
    <w:pPr>
      <w:ind w:left="720"/>
      <w:contextualSpacing/>
    </w:pPr>
  </w:style>
  <w:style w:type="character" w:customStyle="1" w:styleId="Rubrik1Char">
    <w:name w:val="Rubrik 1 Char"/>
    <w:basedOn w:val="Standardstycketeckensnitt"/>
    <w:link w:val="Rubrik1"/>
    <w:uiPriority w:val="9"/>
    <w:rsid w:val="004505F7"/>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3D28B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D2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1115</Words>
  <Characters>5914</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Kildsgaard</dc:creator>
  <cp:keywords/>
  <dc:description/>
  <cp:lastModifiedBy>Ivana Kildsgaard</cp:lastModifiedBy>
  <cp:revision>3</cp:revision>
  <cp:lastPrinted>2016-02-29T13:30:00Z</cp:lastPrinted>
  <dcterms:created xsi:type="dcterms:W3CDTF">2016-02-29T12:38:00Z</dcterms:created>
  <dcterms:modified xsi:type="dcterms:W3CDTF">2016-02-29T13:32:00Z</dcterms:modified>
</cp:coreProperties>
</file>